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0C" w:rsidRDefault="00243108" w:rsidP="00243108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B6A3D00" wp14:editId="75B30B4E">
            <wp:simplePos x="0" y="0"/>
            <wp:positionH relativeFrom="column">
              <wp:posOffset>1833245</wp:posOffset>
            </wp:positionH>
            <wp:positionV relativeFrom="paragraph">
              <wp:posOffset>-600075</wp:posOffset>
            </wp:positionV>
            <wp:extent cx="1804670" cy="1002030"/>
            <wp:effectExtent l="0" t="0" r="0" b="762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3108" w:rsidRDefault="00243108" w:rsidP="00243108"/>
    <w:p w:rsidR="007B13DF" w:rsidRPr="007B13DF" w:rsidRDefault="007B13DF" w:rsidP="007B13D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13DF">
        <w:rPr>
          <w:rFonts w:ascii="Times New Roman" w:eastAsia="Calibri" w:hAnsi="Times New Roman" w:cs="Times New Roman"/>
          <w:b/>
          <w:sz w:val="24"/>
          <w:szCs w:val="24"/>
        </w:rPr>
        <w:t xml:space="preserve">Adatlap </w:t>
      </w:r>
      <w:proofErr w:type="spellStart"/>
      <w:r w:rsidRPr="007B13DF">
        <w:rPr>
          <w:rFonts w:ascii="Times New Roman" w:eastAsia="Calibri" w:hAnsi="Times New Roman" w:cs="Times New Roman"/>
          <w:b/>
          <w:sz w:val="24"/>
          <w:szCs w:val="24"/>
        </w:rPr>
        <w:t>Drop</w:t>
      </w:r>
      <w:proofErr w:type="spellEnd"/>
      <w:r w:rsidRPr="007B13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B13DF">
        <w:rPr>
          <w:rFonts w:ascii="Times New Roman" w:eastAsia="Calibri" w:hAnsi="Times New Roman" w:cs="Times New Roman"/>
          <w:b/>
          <w:sz w:val="24"/>
          <w:szCs w:val="24"/>
        </w:rPr>
        <w:t>Zone</w:t>
      </w:r>
      <w:proofErr w:type="spellEnd"/>
      <w:r w:rsidRPr="007B13DF">
        <w:rPr>
          <w:rFonts w:ascii="Times New Roman" w:eastAsia="Calibri" w:hAnsi="Times New Roman" w:cs="Times New Roman"/>
          <w:b/>
          <w:sz w:val="24"/>
          <w:szCs w:val="24"/>
        </w:rPr>
        <w:t xml:space="preserve"> koordinációs szervezeti engedély kiadására/hosszabbítására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B13DF" w:rsidRPr="007B13DF" w:rsidTr="00403477">
        <w:tc>
          <w:tcPr>
            <w:tcW w:w="10632" w:type="dxa"/>
            <w:shd w:val="clear" w:color="auto" w:fill="F2F2F2"/>
          </w:tcPr>
          <w:p w:rsidR="007B13DF" w:rsidRPr="007B13DF" w:rsidRDefault="007B13DF" w:rsidP="007B13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Ügyfél adatai </w:t>
            </w:r>
          </w:p>
        </w:tc>
      </w:tr>
      <w:tr w:rsidR="007B13DF" w:rsidRPr="007B13DF" w:rsidTr="00403477">
        <w:tc>
          <w:tcPr>
            <w:tcW w:w="10632" w:type="dxa"/>
            <w:shd w:val="clear" w:color="auto" w:fill="auto"/>
          </w:tcPr>
          <w:p w:rsidR="007B13DF" w:rsidRPr="007B13DF" w:rsidRDefault="007B13DF" w:rsidP="007B1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Ügyfél (engedély jogosultja): </w:t>
            </w:r>
          </w:p>
          <w:p w:rsidR="007B13DF" w:rsidRPr="007B13DF" w:rsidRDefault="007B13DF" w:rsidP="007B1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DF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repülőtér üzemben </w:t>
            </w:r>
            <w:proofErr w:type="gramStart"/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tartója               </w:t>
            </w:r>
            <w:r w:rsidRPr="007B13DF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□ </w:t>
            </w:r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>üzemben</w:t>
            </w:r>
            <w:proofErr w:type="gramEnd"/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tartó</w:t>
            </w:r>
            <w:r w:rsidRPr="007B13DF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</w:t>
            </w:r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>megbízottja</w:t>
            </w:r>
          </w:p>
          <w:p w:rsidR="007B13DF" w:rsidRPr="007B13DF" w:rsidRDefault="007B13DF" w:rsidP="007B1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3DF" w:rsidRPr="007B13DF" w:rsidRDefault="007B13DF" w:rsidP="007B13D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>Név</w:t>
            </w:r>
            <w:proofErr w:type="gramStart"/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>:……………………………………………………….........</w:t>
            </w:r>
            <w:proofErr w:type="gramEnd"/>
          </w:p>
          <w:p w:rsidR="007B13DF" w:rsidRPr="007B13DF" w:rsidRDefault="007B13DF" w:rsidP="007B13D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>Cím</w:t>
            </w:r>
            <w:proofErr w:type="gramStart"/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>:……………………………………………………………..</w:t>
            </w:r>
            <w:proofErr w:type="gramEnd"/>
          </w:p>
        </w:tc>
      </w:tr>
      <w:tr w:rsidR="007B13DF" w:rsidRPr="007B13DF" w:rsidTr="00403477">
        <w:tc>
          <w:tcPr>
            <w:tcW w:w="10632" w:type="dxa"/>
            <w:shd w:val="clear" w:color="auto" w:fill="F2F2F2"/>
          </w:tcPr>
          <w:p w:rsidR="007B13DF" w:rsidRPr="007B13DF" w:rsidRDefault="007B13DF" w:rsidP="007B13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B1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Drop</w:t>
            </w:r>
            <w:proofErr w:type="spellEnd"/>
            <w:r w:rsidRPr="007B1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1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Zone</w:t>
            </w:r>
            <w:proofErr w:type="spellEnd"/>
            <w:r w:rsidRPr="007B1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adatai (név): </w:t>
            </w:r>
          </w:p>
        </w:tc>
      </w:tr>
      <w:tr w:rsidR="007B13DF" w:rsidRPr="007B13DF" w:rsidTr="00403477">
        <w:tc>
          <w:tcPr>
            <w:tcW w:w="10632" w:type="dxa"/>
            <w:shd w:val="clear" w:color="auto" w:fill="F2F2F2"/>
          </w:tcPr>
          <w:p w:rsidR="007B13DF" w:rsidRPr="007B13DF" w:rsidRDefault="007B13DF" w:rsidP="007B13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Kérelmezett engedély:</w:t>
            </w:r>
          </w:p>
        </w:tc>
      </w:tr>
      <w:tr w:rsidR="007B13DF" w:rsidRPr="007B13DF" w:rsidTr="00403477">
        <w:tc>
          <w:tcPr>
            <w:tcW w:w="10632" w:type="dxa"/>
            <w:shd w:val="clear" w:color="auto" w:fill="auto"/>
          </w:tcPr>
          <w:p w:rsidR="007B13DF" w:rsidRPr="007B13DF" w:rsidRDefault="007B13DF" w:rsidP="007B1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DF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□ </w:t>
            </w:r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engedély </w:t>
            </w:r>
            <w:proofErr w:type="gramStart"/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megszerzése                              </w:t>
            </w:r>
            <w:r w:rsidRPr="007B13DF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engedély</w:t>
            </w:r>
            <w:proofErr w:type="gramEnd"/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hosszabbítása</w:t>
            </w:r>
          </w:p>
        </w:tc>
      </w:tr>
      <w:tr w:rsidR="007B13DF" w:rsidRPr="007B13DF" w:rsidTr="00403477">
        <w:tc>
          <w:tcPr>
            <w:tcW w:w="10632" w:type="dxa"/>
            <w:shd w:val="clear" w:color="auto" w:fill="F2F2F2"/>
          </w:tcPr>
          <w:p w:rsidR="007B13DF" w:rsidRPr="007B13DF" w:rsidRDefault="007B13DF" w:rsidP="007B13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Mellékletek:</w:t>
            </w:r>
          </w:p>
        </w:tc>
      </w:tr>
      <w:tr w:rsidR="007B13DF" w:rsidRPr="007B13DF" w:rsidTr="00403477">
        <w:tc>
          <w:tcPr>
            <w:tcW w:w="10632" w:type="dxa"/>
            <w:shd w:val="clear" w:color="auto" w:fill="auto"/>
          </w:tcPr>
          <w:p w:rsidR="007B13DF" w:rsidRPr="007B13DF" w:rsidRDefault="007B13DF" w:rsidP="007B13DF">
            <w:pPr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7B13DF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□ </w:t>
            </w:r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>üzemben tartó</w:t>
            </w:r>
            <w:r w:rsidRPr="007B13DF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</w:t>
            </w:r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>megbízása (amennyiben nem az üzemben tartó az engedély jogosultja)</w:t>
            </w:r>
            <w:r w:rsidRPr="007B13DF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</w:t>
            </w:r>
          </w:p>
          <w:p w:rsidR="007B13DF" w:rsidRPr="007B13DF" w:rsidRDefault="007B13DF" w:rsidP="007B1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DF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□ </w:t>
            </w:r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>koordinációhoz használt földi rádióállomás érvényes NMHH engedélye</w:t>
            </w:r>
          </w:p>
          <w:p w:rsidR="007B13DF" w:rsidRPr="007B13DF" w:rsidRDefault="007B13DF" w:rsidP="007B1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DF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□ </w:t>
            </w:r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>koordinációhoz használt földi rádióállomás valamint a hozzá tartozó hang</w:t>
            </w:r>
            <w:r w:rsidR="00856939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>ögzítő légiközlekedési Hatóság által kiadott üzemben tartási engedélye (</w:t>
            </w:r>
            <w:r w:rsidRPr="007B13DF">
              <w:rPr>
                <w:rFonts w:ascii="Times New Roman" w:eastAsia="Calibri" w:hAnsi="Times New Roman" w:cs="Times New Roman"/>
              </w:rPr>
              <w:t xml:space="preserve">a </w:t>
            </w:r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>rádiónak rendelkeznie kell a 8.33 kHz csatornatávolság kiválasztására alkalmas képességgel)</w:t>
            </w:r>
          </w:p>
          <w:p w:rsidR="007B13DF" w:rsidRPr="007B13DF" w:rsidRDefault="007B13DF" w:rsidP="007B1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DF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□ </w:t>
            </w:r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koordinációhoz használt földi rádióállomás karbantartási utasítása és karbantartást igazoló dokumentumok </w:t>
            </w:r>
          </w:p>
          <w:p w:rsidR="007B13DF" w:rsidRPr="007B13DF" w:rsidRDefault="007B13DF" w:rsidP="007B1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DF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□ </w:t>
            </w:r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>hatóság által jóváhagyott</w:t>
            </w:r>
            <w:r w:rsidRPr="007B13DF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</w:t>
            </w:r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repülőtérrend, mely tartalmazza a </w:t>
            </w:r>
            <w:proofErr w:type="spellStart"/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>Drop</w:t>
            </w:r>
            <w:proofErr w:type="spellEnd"/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>Zone</w:t>
            </w:r>
            <w:proofErr w:type="spellEnd"/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légtér igénybevétele esetére a repülőtér működésével kapcsolatos szabályokat</w:t>
            </w:r>
          </w:p>
          <w:p w:rsidR="007B13DF" w:rsidRPr="007B13DF" w:rsidRDefault="007B13DF" w:rsidP="007B13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cs-CZ" w:eastAsia="hu-HU"/>
              </w:rPr>
            </w:pPr>
            <w:r w:rsidRPr="007B13DF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□ </w:t>
            </w:r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>3000 Ft általános tételű eljárási illeték befizetéséről szóló igazolás (</w:t>
            </w:r>
            <w:r w:rsidRPr="007B13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cs-CZ" w:eastAsia="hu-HU"/>
              </w:rPr>
              <w:t>az illetékekről szóló 1990. évi XCIII. törvény 29.§ (1) bekezdése alapján)</w:t>
            </w:r>
          </w:p>
          <w:p w:rsidR="007B13DF" w:rsidRPr="007B13DF" w:rsidRDefault="007B13DF" w:rsidP="007B1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DF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 w:rsidRPr="007B13D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>koord</w:t>
            </w:r>
            <w:proofErr w:type="spellEnd"/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>. szervezet és az ejtőernyős ugrást végrehajtó szervezet közötti, hatóság által jóváhagyott megállapodás (új DZ esetén jóváhagyásra benyújtható az eljárás indításával egyidejűleg)</w:t>
            </w:r>
          </w:p>
          <w:p w:rsidR="007B13DF" w:rsidRPr="007B13DF" w:rsidRDefault="007B13DF" w:rsidP="007B1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DF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Nemzeti Légtér Koordinációs </w:t>
            </w:r>
            <w:proofErr w:type="spellStart"/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>Munkacsop</w:t>
            </w:r>
            <w:proofErr w:type="gramStart"/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>.Drop</w:t>
            </w:r>
            <w:proofErr w:type="spellEnd"/>
            <w:proofErr w:type="gramEnd"/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>Zone</w:t>
            </w:r>
            <w:proofErr w:type="spellEnd"/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kijelölő határozata (új DZ esetén)</w:t>
            </w:r>
          </w:p>
          <w:p w:rsidR="007B13DF" w:rsidRPr="007B13DF" w:rsidRDefault="007B13DF" w:rsidP="007B1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3DF" w:rsidRPr="007B13DF" w:rsidRDefault="007B13DF" w:rsidP="007B1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ezenkívül</w:t>
            </w:r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>engedély hosszabbításnál</w:t>
            </w:r>
            <w:proofErr w:type="gramEnd"/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>*** szükséges még:</w:t>
            </w:r>
          </w:p>
          <w:p w:rsidR="007B13DF" w:rsidRPr="007B13DF" w:rsidRDefault="007B13DF" w:rsidP="007B1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DF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koordinációs szervezet és Magyar Honvédség Légi Vezetési és Irányítási Központ közötti megállapodás, amennyiben a DZ katonai légteret érint</w:t>
            </w:r>
          </w:p>
          <w:p w:rsidR="007B13DF" w:rsidRPr="007B13DF" w:rsidRDefault="007B13DF" w:rsidP="007B1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DF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 w:rsidRPr="007B13DF">
              <w:rPr>
                <w:rFonts w:ascii="Calibri" w:eastAsia="Calibri" w:hAnsi="Calibri" w:cs="Times New Roman"/>
              </w:rPr>
              <w:t xml:space="preserve"> a </w:t>
            </w:r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>koordinációs szervezet és Budapest ATS Központ közötti, Hatóság által jóváhagyott együttműködési megállapodás</w:t>
            </w:r>
          </w:p>
          <w:p w:rsidR="007B13DF" w:rsidRPr="007B13DF" w:rsidRDefault="007B13DF" w:rsidP="007B1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*** új DZ esetén ezek a DZ </w:t>
            </w:r>
            <w:r w:rsidRPr="007B13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aktiválásához</w:t>
            </w:r>
            <w:r w:rsidRPr="007B1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koordinációs engedély megszerzését követően szükségesek</w:t>
            </w:r>
          </w:p>
        </w:tc>
      </w:tr>
    </w:tbl>
    <w:p w:rsidR="006C240C" w:rsidRPr="007B13DF" w:rsidRDefault="007B13DF" w:rsidP="007B13DF">
      <w:pPr>
        <w:spacing w:before="36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3DF">
        <w:rPr>
          <w:rFonts w:ascii="Times New Roman" w:eastAsia="Calibri" w:hAnsi="Times New Roman" w:cs="Times New Roman"/>
          <w:sz w:val="24"/>
          <w:szCs w:val="24"/>
        </w:rPr>
        <w:t>Kelt</w:t>
      </w:r>
      <w:proofErr w:type="gramStart"/>
      <w:r w:rsidRPr="007B13DF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7B13DF">
        <w:rPr>
          <w:rFonts w:ascii="Times New Roman" w:eastAsia="Calibri" w:hAnsi="Times New Roman" w:cs="Times New Roman"/>
          <w:sz w:val="24"/>
          <w:szCs w:val="24"/>
        </w:rPr>
        <w:t>……………………………. ………Kérelmező aláírása:……………………………</w:t>
      </w:r>
    </w:p>
    <w:sectPr w:rsidR="006C240C" w:rsidRPr="007B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BC4" w:rsidRDefault="00261BC4" w:rsidP="006C240C">
      <w:pPr>
        <w:spacing w:after="0" w:line="240" w:lineRule="auto"/>
      </w:pPr>
      <w:r>
        <w:separator/>
      </w:r>
    </w:p>
  </w:endnote>
  <w:endnote w:type="continuationSeparator" w:id="0">
    <w:p w:rsidR="00261BC4" w:rsidRDefault="00261BC4" w:rsidP="006C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BC4" w:rsidRDefault="00261BC4" w:rsidP="006C240C">
      <w:pPr>
        <w:spacing w:after="0" w:line="240" w:lineRule="auto"/>
      </w:pPr>
      <w:r>
        <w:separator/>
      </w:r>
    </w:p>
  </w:footnote>
  <w:footnote w:type="continuationSeparator" w:id="0">
    <w:p w:rsidR="00261BC4" w:rsidRDefault="00261BC4" w:rsidP="006C2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D1477"/>
    <w:multiLevelType w:val="hybridMultilevel"/>
    <w:tmpl w:val="7FB0E4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1E"/>
    <w:rsid w:val="00066E22"/>
    <w:rsid w:val="00094600"/>
    <w:rsid w:val="000E0FE7"/>
    <w:rsid w:val="000E5D3E"/>
    <w:rsid w:val="00114404"/>
    <w:rsid w:val="001E4772"/>
    <w:rsid w:val="00233A56"/>
    <w:rsid w:val="00233BB6"/>
    <w:rsid w:val="00243108"/>
    <w:rsid w:val="00261BC4"/>
    <w:rsid w:val="002B5B3B"/>
    <w:rsid w:val="002E1CCB"/>
    <w:rsid w:val="0039039C"/>
    <w:rsid w:val="00400DAC"/>
    <w:rsid w:val="0043711E"/>
    <w:rsid w:val="004C2868"/>
    <w:rsid w:val="004E1760"/>
    <w:rsid w:val="00534690"/>
    <w:rsid w:val="005D4684"/>
    <w:rsid w:val="006C240C"/>
    <w:rsid w:val="0074354F"/>
    <w:rsid w:val="007B13DF"/>
    <w:rsid w:val="007B3F04"/>
    <w:rsid w:val="00856939"/>
    <w:rsid w:val="0096121B"/>
    <w:rsid w:val="009F6880"/>
    <w:rsid w:val="00A01994"/>
    <w:rsid w:val="00B0115F"/>
    <w:rsid w:val="00BA0A10"/>
    <w:rsid w:val="00C27621"/>
    <w:rsid w:val="00C30F6C"/>
    <w:rsid w:val="00C73805"/>
    <w:rsid w:val="00CA4999"/>
    <w:rsid w:val="00CA53DD"/>
    <w:rsid w:val="00F1691A"/>
    <w:rsid w:val="00F65BEE"/>
    <w:rsid w:val="00F812D6"/>
    <w:rsid w:val="00FE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C2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C240C"/>
  </w:style>
  <w:style w:type="paragraph" w:styleId="llb">
    <w:name w:val="footer"/>
    <w:basedOn w:val="Norml"/>
    <w:link w:val="llbChar"/>
    <w:uiPriority w:val="99"/>
    <w:unhideWhenUsed/>
    <w:rsid w:val="006C2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C240C"/>
  </w:style>
  <w:style w:type="table" w:styleId="Rcsostblzat">
    <w:name w:val="Table Grid"/>
    <w:basedOn w:val="Normltblzat"/>
    <w:uiPriority w:val="59"/>
    <w:rsid w:val="00C3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0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199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A0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C2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C240C"/>
  </w:style>
  <w:style w:type="paragraph" w:styleId="llb">
    <w:name w:val="footer"/>
    <w:basedOn w:val="Norml"/>
    <w:link w:val="llbChar"/>
    <w:uiPriority w:val="99"/>
    <w:unhideWhenUsed/>
    <w:rsid w:val="006C2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C240C"/>
  </w:style>
  <w:style w:type="table" w:styleId="Rcsostblzat">
    <w:name w:val="Table Grid"/>
    <w:basedOn w:val="Normltblzat"/>
    <w:uiPriority w:val="59"/>
    <w:rsid w:val="00C3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0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199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A0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1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Major Bernadett</dc:creator>
  <cp:lastModifiedBy>Dr. Wantuch Ferenc</cp:lastModifiedBy>
  <cp:revision>2</cp:revision>
  <dcterms:created xsi:type="dcterms:W3CDTF">2022-06-20T12:19:00Z</dcterms:created>
  <dcterms:modified xsi:type="dcterms:W3CDTF">2022-06-20T12:19:00Z</dcterms:modified>
</cp:coreProperties>
</file>